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339" w:lineRule="auto"/>
        <w:rPr/>
      </w:pPr>
      <w:r/>
    </w:p>
    <w:p>
      <w:pPr>
        <w:pStyle w:val="BodyText"/>
        <w:spacing w:line="340" w:lineRule="auto"/>
        <w:rPr/>
      </w:pPr>
      <w:r/>
    </w:p>
    <w:p>
      <w:pPr>
        <w:spacing w:before="100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附件</w:t>
      </w:r>
      <w:r>
        <w:rPr>
          <w:rFonts w:ascii="SimHei" w:hAnsi="SimHei" w:eastAsia="SimHei" w:cs="SimHei"/>
          <w:sz w:val="31"/>
          <w:szCs w:val="31"/>
          <w:spacing w:val="-58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6</w:t>
      </w:r>
    </w:p>
    <w:p>
      <w:pPr>
        <w:pStyle w:val="BodyText"/>
        <w:spacing w:line="451" w:lineRule="auto"/>
        <w:rPr/>
      </w:pPr>
      <w:r/>
    </w:p>
    <w:p>
      <w:pPr>
        <w:ind w:left="1315"/>
        <w:spacing w:before="184" w:line="185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拔尖创新人才培养项目建设方案</w:t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sdt>
      <w:sdtPr>
        <w:rPr>
          <w:rFonts w:ascii="FangSong" w:hAnsi="FangSong" w:eastAsia="FangSong" w:cs="FangSong"/>
          <w:sz w:val="31"/>
          <w:szCs w:val="31"/>
        </w:rPr>
        <w:docPartObj>
          <w:docPartGallery w:val="Table of Contents"/>
          <w:docPartUnique/>
        </w:docPartObj>
      </w:sdtPr>
      <w:sdtEndPr>
        <w:rPr/>
      </w:sdtEndPr>
      <w:sdtContent>
        <w:p>
          <w:pPr>
            <w:ind w:left="1597"/>
            <w:spacing w:before="101" w:line="222" w:lineRule="auto"/>
            <w:tabs>
              <w:tab w:val="right" w:leader="underscore" w:pos="7964"/>
            </w:tabs>
            <w:rPr>
              <w:rFonts w:ascii="FangSong" w:hAnsi="FangSong" w:eastAsia="FangSong" w:cs="FangSong"/>
              <w:sz w:val="31"/>
              <w:szCs w:val="31"/>
            </w:rPr>
          </w:pPr>
          <w:hyperlink w:history="true" w:anchor="bookmark1"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学校名称（盖章</w:t>
            </w:r>
            <w:r>
              <w:rPr>
                <w:rFonts w:ascii="FangSong" w:hAnsi="FangSong" w:eastAsia="FangSong" w:cs="FangSong"/>
                <w:sz w:val="31"/>
                <w:szCs w:val="31"/>
                <w:spacing w:val="-66"/>
              </w:rPr>
              <w:t>）：</w:t>
            </w:r>
            <w:r>
              <w:rPr>
                <w:rFonts w:ascii="FangSong" w:hAnsi="FangSong" w:eastAsia="FangSong" w:cs="FangSong"/>
                <w:sz w:val="31"/>
                <w:szCs w:val="31"/>
                <w:spacing w:val="-98"/>
              </w:rPr>
              <w:t xml:space="preserve"> </w:t>
            </w:r>
            <w:r>
              <w:rPr>
                <w:rFonts w:ascii="FangSong" w:hAnsi="FangSong" w:eastAsia="FangSong" w:cs="FangSong"/>
                <w:sz w:val="31"/>
                <w:szCs w:val="31"/>
              </w:rPr>
              <w:tab/>
            </w:r>
          </w:hyperlink>
        </w:p>
        <w:p>
          <w:pPr>
            <w:pStyle w:val="BodyText"/>
            <w:spacing w:line="395" w:lineRule="auto"/>
            <w:rPr/>
          </w:pPr>
          <w:r/>
        </w:p>
        <w:p>
          <w:pPr>
            <w:ind w:left="1582"/>
            <w:spacing w:before="100" w:line="222" w:lineRule="auto"/>
            <w:tabs>
              <w:tab w:val="right" w:leader="underscore" w:pos="8602"/>
            </w:tabs>
            <w:rPr>
              <w:rFonts w:ascii="FangSong" w:hAnsi="FangSong" w:eastAsia="FangSong" w:cs="FangSong"/>
              <w:sz w:val="31"/>
              <w:szCs w:val="31"/>
            </w:rPr>
          </w:pPr>
          <w:hyperlink w:history="true" w:anchor="bookmark2">
            <w:r>
              <w:rPr>
                <w:rFonts w:ascii="FangSong" w:hAnsi="FangSong" w:eastAsia="FangSong" w:cs="FangSong"/>
                <w:sz w:val="31"/>
                <w:szCs w:val="31"/>
                <w:spacing w:val="2"/>
              </w:rPr>
              <w:t>项目名称：</w:t>
            </w:r>
            <w:r>
              <w:rPr>
                <w:rFonts w:ascii="FangSong" w:hAnsi="FangSong" w:eastAsia="FangSong" w:cs="FangSong"/>
                <w:sz w:val="31"/>
                <w:szCs w:val="31"/>
                <w:spacing w:val="-99"/>
              </w:rPr>
              <w:t xml:space="preserve"> </w:t>
            </w:r>
            <w:r>
              <w:rPr>
                <w:rFonts w:ascii="FangSong" w:hAnsi="FangSong" w:eastAsia="FangSong" w:cs="FangSong"/>
                <w:sz w:val="31"/>
                <w:szCs w:val="31"/>
              </w:rPr>
              <w:tab/>
            </w:r>
          </w:hyperlink>
        </w:p>
      </w:sdtContent>
    </w:sdt>
    <w:p>
      <w:pPr>
        <w:pStyle w:val="BodyText"/>
        <w:spacing w:line="292" w:lineRule="auto"/>
        <w:rPr/>
      </w:pPr>
      <w:r/>
    </w:p>
    <w:p>
      <w:pPr>
        <w:ind w:left="1582"/>
        <w:spacing w:before="10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项目类型：</w:t>
      </w:r>
      <w:r>
        <w:rPr>
          <w:rFonts w:ascii="Wingdings" w:hAnsi="Wingdings" w:eastAsia="Wingdings" w:cs="Wingdings"/>
          <w:sz w:val="28"/>
          <w:szCs w:val="28"/>
          <w:spacing w:val="8"/>
        </w:rPr>
        <w:t>o</w:t>
      </w:r>
      <w:r>
        <w:rPr>
          <w:rFonts w:ascii="FangSong" w:hAnsi="FangSong" w:eastAsia="FangSong" w:cs="FangSong"/>
          <w:sz w:val="31"/>
          <w:szCs w:val="31"/>
          <w:spacing w:val="8"/>
        </w:rPr>
        <w:t>基础学科拔尖学生培养项目</w:t>
      </w:r>
    </w:p>
    <w:p>
      <w:pPr>
        <w:ind w:left="3193"/>
        <w:spacing w:before="18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Wingdings" w:hAnsi="Wingdings" w:eastAsia="Wingdings" w:cs="Wingdings"/>
          <w:sz w:val="28"/>
          <w:szCs w:val="28"/>
          <w:spacing w:val="7"/>
        </w:rPr>
        <w:t>o</w:t>
      </w:r>
      <w:r>
        <w:rPr>
          <w:rFonts w:ascii="FangSong" w:hAnsi="FangSong" w:eastAsia="FangSong" w:cs="FangSong"/>
          <w:sz w:val="31"/>
          <w:szCs w:val="31"/>
          <w:spacing w:val="7"/>
        </w:rPr>
        <w:t>急需领域拔尖创新人才培养项目</w:t>
      </w:r>
    </w:p>
    <w:p>
      <w:pPr>
        <w:pStyle w:val="BodyText"/>
        <w:spacing w:line="308" w:lineRule="auto"/>
        <w:rPr/>
      </w:pPr>
      <w:r/>
    </w:p>
    <w:p>
      <w:pPr>
        <w:pStyle w:val="BodyText"/>
        <w:spacing w:line="309" w:lineRule="auto"/>
        <w:rPr/>
      </w:pPr>
      <w:r/>
    </w:p>
    <w:p>
      <w:pPr>
        <w:ind w:right="1"/>
        <w:spacing w:before="102" w:line="219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所属学科：___________________________________</w:t>
      </w:r>
    </w:p>
    <w:p>
      <w:pPr>
        <w:pStyle w:val="BodyText"/>
        <w:spacing w:line="400" w:lineRule="auto"/>
        <w:rPr/>
      </w:pPr>
      <w:r/>
    </w:p>
    <w:p>
      <w:pPr>
        <w:ind w:right="1"/>
        <w:spacing w:before="101" w:line="219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涉及专业：_____________________</w:t>
      </w:r>
      <w:r>
        <w:rPr>
          <w:rFonts w:ascii="FangSong" w:hAnsi="FangSong" w:eastAsia="FangSong" w:cs="FangSong"/>
          <w:sz w:val="31"/>
          <w:szCs w:val="31"/>
        </w:rPr>
        <w:t>______________</w:t>
      </w:r>
    </w:p>
    <w:p>
      <w:pPr>
        <w:pStyle w:val="BodyText"/>
        <w:spacing w:line="397" w:lineRule="auto"/>
        <w:rPr/>
      </w:pPr>
      <w:r/>
    </w:p>
    <w:p>
      <w:pPr>
        <w:ind w:right="1"/>
        <w:spacing w:before="101" w:line="219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负责人签字：________________________</w:t>
      </w:r>
      <w:r>
        <w:rPr>
          <w:rFonts w:ascii="FangSong" w:hAnsi="FangSong" w:eastAsia="FangSong" w:cs="FangSong"/>
          <w:sz w:val="31"/>
          <w:szCs w:val="31"/>
        </w:rPr>
        <w:t>_________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3455" w:right="3135" w:hanging="90"/>
        <w:spacing w:before="118" w:line="29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6"/>
          <w:szCs w:val="36"/>
          <w:spacing w:val="-10"/>
        </w:rPr>
        <w:t>山东省教育厅</w:t>
      </w:r>
      <w:r>
        <w:rPr>
          <w:rFonts w:ascii="FangSong" w:hAnsi="FangSong" w:eastAsia="FangSong" w:cs="FangSong"/>
          <w:sz w:val="36"/>
          <w:szCs w:val="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3"/>
        </w:rPr>
        <w:t>二</w:t>
      </w:r>
      <w:r>
        <w:rPr>
          <w:rFonts w:ascii="Microsoft YaHei" w:hAnsi="Microsoft YaHei" w:eastAsia="Microsoft YaHei" w:cs="Microsoft YaHei"/>
          <w:sz w:val="31"/>
          <w:szCs w:val="31"/>
          <w:spacing w:val="23"/>
        </w:rPr>
        <w:t>o</w:t>
      </w:r>
      <w:r>
        <w:rPr>
          <w:rFonts w:ascii="FangSong" w:hAnsi="FangSong" w:eastAsia="FangSong" w:cs="FangSong"/>
          <w:sz w:val="31"/>
          <w:szCs w:val="31"/>
          <w:spacing w:val="23"/>
        </w:rPr>
        <w:t>二五年制</w:t>
      </w:r>
    </w:p>
    <w:p>
      <w:pPr>
        <w:spacing w:line="295" w:lineRule="auto"/>
        <w:sectPr>
          <w:footerReference w:type="default" r:id="rId1"/>
          <w:pgSz w:w="11907" w:h="16839"/>
          <w:pgMar w:top="1431" w:right="1737" w:bottom="1946" w:left="1566" w:header="0" w:footer="1634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54" w:lineRule="auto"/>
        <w:rPr/>
      </w:pPr>
      <w:r/>
    </w:p>
    <w:p>
      <w:pPr>
        <w:pStyle w:val="BodyText"/>
        <w:spacing w:line="355" w:lineRule="auto"/>
        <w:rPr/>
      </w:pPr>
      <w:r/>
    </w:p>
    <w:p>
      <w:pPr>
        <w:ind w:left="642"/>
        <w:spacing w:before="100"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一、基本情况和建设基础</w:t>
      </w:r>
    </w:p>
    <w:p>
      <w:pPr>
        <w:ind w:left="4" w:firstLine="620"/>
        <w:spacing w:before="225" w:line="35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（项目相关学科专业办学历史、学生规模、师资队伍、科研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情况、教学改革情况等，以及前期开展拔尖人才培养的重要举措</w:t>
      </w:r>
    </w:p>
    <w:p>
      <w:pPr>
        <w:spacing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和成效等）</w:t>
      </w:r>
    </w:p>
    <w:p>
      <w:pPr>
        <w:pStyle w:val="BodyText"/>
        <w:spacing w:line="359" w:lineRule="auto"/>
        <w:rPr/>
      </w:pPr>
      <w:r/>
    </w:p>
    <w:p>
      <w:pPr>
        <w:pStyle w:val="BodyText"/>
        <w:spacing w:line="360" w:lineRule="auto"/>
        <w:rPr/>
      </w:pPr>
      <w:r/>
    </w:p>
    <w:p>
      <w:pPr>
        <w:ind w:left="641"/>
        <w:spacing w:before="101"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二、总体建设思路</w:t>
      </w:r>
    </w:p>
    <w:p>
      <w:pPr>
        <w:pStyle w:val="BodyText"/>
        <w:spacing w:line="359" w:lineRule="auto"/>
        <w:rPr/>
      </w:pPr>
      <w:r/>
    </w:p>
    <w:p>
      <w:pPr>
        <w:pStyle w:val="BodyText"/>
        <w:spacing w:line="359" w:lineRule="auto"/>
        <w:rPr/>
      </w:pPr>
      <w:r/>
    </w:p>
    <w:p>
      <w:pPr>
        <w:ind w:left="644"/>
        <w:spacing w:before="101"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三、建设目标</w:t>
      </w:r>
    </w:p>
    <w:p>
      <w:pPr>
        <w:pStyle w:val="BodyText"/>
        <w:spacing w:line="358" w:lineRule="auto"/>
        <w:rPr/>
      </w:pPr>
      <w:r/>
    </w:p>
    <w:p>
      <w:pPr>
        <w:pStyle w:val="BodyText"/>
        <w:spacing w:line="359" w:lineRule="auto"/>
        <w:rPr/>
      </w:pPr>
      <w:r/>
    </w:p>
    <w:p>
      <w:pPr>
        <w:ind w:left="656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3"/>
        </w:rPr>
        <w:t>四、重点措施</w:t>
      </w:r>
    </w:p>
    <w:p>
      <w:pPr>
        <w:ind w:left="26" w:right="10" w:firstLine="599"/>
        <w:spacing w:before="220" w:line="35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（包含但不限于招生选拔、人才培养、评价改革和质量持续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改进等方面）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642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五、保障机制</w:t>
      </w:r>
    </w:p>
    <w:sectPr>
      <w:footerReference w:type="default" r:id="rId2"/>
      <w:pgSz w:w="11907" w:h="16839"/>
      <w:pgMar w:top="1431" w:right="1551" w:bottom="1946" w:left="1551" w:header="0" w:footer="16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346"/>
      <w:spacing w:line="22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"/>
      </w:rPr>
      <w:t>39 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7"/>
      <w:spacing w:line="22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40 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2025-11-21T17:17:14</vt:filetime>
  </property>
</Properties>
</file>